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062"/>
        <w:gridCol w:w="790"/>
        <w:gridCol w:w="173"/>
        <w:gridCol w:w="537"/>
        <w:gridCol w:w="1055"/>
        <w:gridCol w:w="22"/>
        <w:gridCol w:w="315"/>
        <w:gridCol w:w="492"/>
        <w:gridCol w:w="774"/>
        <w:gridCol w:w="26"/>
        <w:gridCol w:w="1802"/>
        <w:gridCol w:w="999"/>
      </w:tblGrid>
      <w:tr w:rsidR="00131615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1147E8" w:rsidRDefault="0039562D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PNÖMATİK</w:t>
            </w:r>
          </w:p>
        </w:tc>
      </w:tr>
      <w:tr w:rsidR="00131615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1147E8" w:rsidRDefault="008935B9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131615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1147E8" w:rsidRDefault="008935B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MEKATRONİK</w:t>
            </w:r>
          </w:p>
        </w:tc>
      </w:tr>
      <w:tr w:rsidR="00131615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0C30C9"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II</w:t>
            </w: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  <w:proofErr w:type="gramEnd"/>
          </w:p>
        </w:tc>
      </w:tr>
      <w:tr w:rsidR="00131615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1147E8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1147E8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3" w:type="pct"/>
            <w:gridSpan w:val="7"/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7" w:type="pct"/>
            <w:vAlign w:val="center"/>
          </w:tcPr>
          <w:p w:rsidR="00131615" w:rsidRPr="001147E8" w:rsidRDefault="0039562D" w:rsidP="0039562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 w:rsidRPr="001147E8"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1615" w:rsidRPr="001147E8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1147E8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1147E8" w:rsidRDefault="0039562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1147E8" w:rsidRDefault="0039562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1147E8" w:rsidRDefault="0039562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1147E8" w:rsidRDefault="0039562D" w:rsidP="00A5722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bCs/>
                <w:sz w:val="22"/>
                <w:szCs w:val="22"/>
              </w:rPr>
              <w:t>52</w:t>
            </w:r>
          </w:p>
        </w:tc>
      </w:tr>
      <w:tr w:rsidR="00131615" w:rsidRPr="001147E8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1147E8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1147E8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1147E8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1147E8" w:rsidRDefault="00131615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84" w:type="pct"/>
            <w:gridSpan w:val="7"/>
          </w:tcPr>
          <w:p w:rsidR="00131615" w:rsidRPr="001147E8" w:rsidRDefault="00131615" w:rsidP="00A572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92" w:type="pct"/>
            <w:gridSpan w:val="4"/>
          </w:tcPr>
          <w:p w:rsidR="00131615" w:rsidRPr="001147E8" w:rsidRDefault="0039562D" w:rsidP="00A5722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1147E8" w:rsidRDefault="0039562D" w:rsidP="0039562D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 xml:space="preserve">Basınçlı hava üretim teknikleri, Hava tesisatı basınçlı havanın dağıtımı ve şartlandırılması,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 elemanlarının tanıtımı, Devre elemanlarının görevleri ve sembolleri, Endüstriyel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 örnekleri ve yol-adım diyagramları, Silindir ve valf büyüklüğü hesaplanması, Endüstriyel elektro-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 çeşitleri, elektro-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örnek devreler üzerinde çalışmalar, Lojik (mantık) kontrol sistemlerinin dizaynı, Elektro-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ardışık kontrol devrelerinin sistematik dizaynı, Sinyal çakışmalarını yok etme yöntemleri, otomatik kontrol sistemleri ve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kaskad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devreler, Emniyet sistem ve devre ilaveleri, Tek sürekli çevrim, manuel /otomatik, acil stop vs. gibi ekstra fonksiyonların sisteme </w:t>
            </w:r>
            <w:proofErr w:type="gramStart"/>
            <w:r w:rsidRPr="001147E8">
              <w:rPr>
                <w:rFonts w:ascii="Arial" w:hAnsi="Arial" w:cs="Arial"/>
                <w:sz w:val="22"/>
                <w:szCs w:val="22"/>
              </w:rPr>
              <w:t>dahil</w:t>
            </w:r>
            <w:proofErr w:type="gramEnd"/>
            <w:r w:rsidRPr="001147E8">
              <w:rPr>
                <w:rFonts w:ascii="Arial" w:hAnsi="Arial" w:cs="Arial"/>
                <w:sz w:val="22"/>
                <w:szCs w:val="22"/>
              </w:rPr>
              <w:t xml:space="preserve"> edilmesi,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sistemlerde bakım, onarım teknikleri, arıza arama ve onarım bilgilerini öğrenmek.</w:t>
            </w:r>
          </w:p>
        </w:tc>
      </w:tr>
      <w:tr w:rsidR="00FB4D2C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Default="003F4D0A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Basınçlı hava üretim teknikleri ve dağıtımını bilmek</w:t>
            </w:r>
          </w:p>
          <w:p w:rsidR="003F4D0A" w:rsidRDefault="003F4D0A" w:rsidP="00AF47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Pnömatik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sistemleri bilmek</w:t>
            </w:r>
          </w:p>
          <w:p w:rsidR="003F4D0A" w:rsidRPr="001147E8" w:rsidRDefault="003F4D0A" w:rsidP="003F4D0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 w:hanging="283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Emniyet sistemlerini bilmek</w:t>
            </w:r>
            <w:bookmarkStart w:id="0" w:name="_GoBack"/>
            <w:bookmarkEnd w:id="0"/>
          </w:p>
        </w:tc>
      </w:tr>
      <w:tr w:rsidR="00FB4D2C" w:rsidRPr="001147E8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Basınçlı hava üretim teknikleri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Hava tesisatı basınçlı havanın dağıtımı ve şartlandırılması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B8079D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 elemanlarının tanıtımı, Devre elemanlarının görevleri ve sembolleri</w:t>
            </w:r>
          </w:p>
        </w:tc>
      </w:tr>
      <w:tr w:rsidR="00AF4740" w:rsidRPr="001147E8" w:rsidTr="00E50E86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 xml:space="preserve">Endüstriyel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 örnekleri ve yol-adım diyagramları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Silindir ve valf büyüklüğü hesaplanması, Endüstriyel elektro-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 çeşitleri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47E8">
              <w:rPr>
                <w:rFonts w:ascii="Arial" w:hAnsi="Arial" w:cs="Arial"/>
                <w:sz w:val="22"/>
                <w:szCs w:val="22"/>
              </w:rPr>
              <w:t>elektro</w:t>
            </w:r>
            <w:proofErr w:type="gramEnd"/>
            <w:r w:rsidRPr="001147E8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örnek devreler üzerinde çalışmalar, Lojik (mantık) kontrol sistemlerinin dizaynı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Elektro-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ardışık kontrol devrelerinin sistematik </w:t>
            </w:r>
            <w:proofErr w:type="gramStart"/>
            <w:r w:rsidRPr="001147E8">
              <w:rPr>
                <w:rFonts w:ascii="Arial" w:hAnsi="Arial" w:cs="Arial"/>
                <w:sz w:val="22"/>
                <w:szCs w:val="22"/>
              </w:rPr>
              <w:t>dizaynı</w:t>
            </w:r>
            <w:proofErr w:type="gramEnd"/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>Sinyal çakışmalarını yok etme yöntemleri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147E8">
              <w:rPr>
                <w:rFonts w:ascii="Arial" w:hAnsi="Arial" w:cs="Arial"/>
                <w:sz w:val="22"/>
                <w:szCs w:val="22"/>
              </w:rPr>
              <w:t>otomatik</w:t>
            </w:r>
            <w:proofErr w:type="gramEnd"/>
            <w:r w:rsidRPr="001147E8">
              <w:rPr>
                <w:rFonts w:ascii="Arial" w:hAnsi="Arial" w:cs="Arial"/>
                <w:sz w:val="22"/>
                <w:szCs w:val="22"/>
              </w:rPr>
              <w:t xml:space="preserve"> kontrol sistemleri ve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kaskad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devreler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mniyet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sistem ve devre ilaveleri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rPr>
                <w:rFonts w:ascii="Arial" w:hAnsi="Arial" w:cs="Arial"/>
                <w:sz w:val="22"/>
                <w:szCs w:val="22"/>
              </w:rPr>
            </w:pPr>
            <w:r w:rsidRPr="001147E8">
              <w:rPr>
                <w:rFonts w:ascii="Arial" w:hAnsi="Arial" w:cs="Arial"/>
                <w:sz w:val="22"/>
                <w:szCs w:val="22"/>
              </w:rPr>
              <w:t xml:space="preserve">Tek sürekli çevrim, manuel /otomatik, acil stop vs. gibi ekstra fonksiyonların sisteme </w:t>
            </w:r>
            <w:proofErr w:type="gramStart"/>
            <w:r w:rsidRPr="001147E8">
              <w:rPr>
                <w:rFonts w:ascii="Arial" w:hAnsi="Arial" w:cs="Arial"/>
                <w:sz w:val="22"/>
                <w:szCs w:val="22"/>
              </w:rPr>
              <w:t>dahil</w:t>
            </w:r>
            <w:proofErr w:type="gramEnd"/>
            <w:r w:rsidRPr="001147E8">
              <w:rPr>
                <w:rFonts w:ascii="Arial" w:hAnsi="Arial" w:cs="Arial"/>
                <w:sz w:val="22"/>
                <w:szCs w:val="22"/>
              </w:rPr>
              <w:t xml:space="preserve"> edilmesi</w:t>
            </w:r>
          </w:p>
        </w:tc>
      </w:tr>
      <w:tr w:rsidR="00AF4740" w:rsidRPr="001147E8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F4740" w:rsidRPr="001147E8" w:rsidRDefault="00AF4740" w:rsidP="00AF4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AF4740" w:rsidRPr="001147E8" w:rsidRDefault="00AF4740" w:rsidP="00AF474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AF4740" w:rsidRPr="001147E8" w:rsidRDefault="0039562D" w:rsidP="00AF474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ve </w:t>
            </w:r>
            <w:proofErr w:type="spellStart"/>
            <w:r w:rsidRPr="001147E8">
              <w:rPr>
                <w:rFonts w:ascii="Arial" w:hAnsi="Arial" w:cs="Arial"/>
                <w:sz w:val="22"/>
                <w:szCs w:val="22"/>
              </w:rPr>
              <w:t>elektropnömatik</w:t>
            </w:r>
            <w:proofErr w:type="spellEnd"/>
            <w:r w:rsidRPr="001147E8">
              <w:rPr>
                <w:rFonts w:ascii="Arial" w:hAnsi="Arial" w:cs="Arial"/>
                <w:sz w:val="22"/>
                <w:szCs w:val="22"/>
              </w:rPr>
              <w:t xml:space="preserve"> sistemlerde bakım, onarım teknikleri</w:t>
            </w:r>
          </w:p>
        </w:tc>
      </w:tr>
      <w:tr w:rsidR="00FB4D2C" w:rsidRPr="001147E8" w:rsidTr="00AF474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1147E8" w:rsidTr="00AF474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1147E8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1147E8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E50E86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B8079D" w:rsidRPr="001147E8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1147E8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787" w:type="pct"/>
            <w:gridSpan w:val="3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1147E8" w:rsidRDefault="00FB4D2C" w:rsidP="00FB4D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B4D2C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1147E8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147E8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1147E8" w:rsidRDefault="00FB4D2C" w:rsidP="00FB4D2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147E8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Pr="001147E8" w:rsidRDefault="00274C43">
      <w:pPr>
        <w:rPr>
          <w:rFonts w:ascii="Arial" w:hAnsi="Arial" w:cs="Arial"/>
          <w:sz w:val="22"/>
          <w:szCs w:val="22"/>
        </w:rPr>
      </w:pPr>
    </w:p>
    <w:sectPr w:rsidR="00274C43" w:rsidRPr="001147E8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615"/>
    <w:rsid w:val="000C30C9"/>
    <w:rsid w:val="001147E8"/>
    <w:rsid w:val="00131615"/>
    <w:rsid w:val="00274C43"/>
    <w:rsid w:val="00284E38"/>
    <w:rsid w:val="0039562D"/>
    <w:rsid w:val="003F4D0A"/>
    <w:rsid w:val="005D447B"/>
    <w:rsid w:val="008935B9"/>
    <w:rsid w:val="009E0F99"/>
    <w:rsid w:val="009F6B0D"/>
    <w:rsid w:val="00AB3E9C"/>
    <w:rsid w:val="00AF4740"/>
    <w:rsid w:val="00B12FAF"/>
    <w:rsid w:val="00B8079D"/>
    <w:rsid w:val="00E50E86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832E4"/>
  <w15:docId w15:val="{5CE9B7F7-0432-468F-AF19-EBB2D5C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nguler</cp:lastModifiedBy>
  <cp:revision>4</cp:revision>
  <dcterms:created xsi:type="dcterms:W3CDTF">2016-01-06T12:39:00Z</dcterms:created>
  <dcterms:modified xsi:type="dcterms:W3CDTF">2016-01-06T14:22:00Z</dcterms:modified>
</cp:coreProperties>
</file>